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66" w:rsidRDefault="00590C66"/>
    <w:p w:rsidR="00590C66" w:rsidRPr="004F2D31" w:rsidRDefault="00590C66" w:rsidP="00590C66">
      <w:pPr>
        <w:spacing w:after="0" w:line="240" w:lineRule="auto"/>
        <w:rPr>
          <w:sz w:val="24"/>
          <w:szCs w:val="24"/>
        </w:rPr>
      </w:pPr>
      <w:r w:rsidRPr="004F2D31">
        <w:rPr>
          <w:sz w:val="24"/>
          <w:szCs w:val="24"/>
        </w:rPr>
        <w:t>…………………………</w:t>
      </w:r>
      <w:r w:rsidR="00834588">
        <w:rPr>
          <w:sz w:val="24"/>
          <w:szCs w:val="24"/>
        </w:rPr>
        <w:t>…</w:t>
      </w:r>
      <w:r w:rsidRPr="004F2D31">
        <w:rPr>
          <w:sz w:val="24"/>
          <w:szCs w:val="24"/>
        </w:rPr>
        <w:t>…………………</w:t>
      </w:r>
      <w:r w:rsidR="00834588">
        <w:rPr>
          <w:sz w:val="24"/>
          <w:szCs w:val="24"/>
        </w:rPr>
        <w:t>..</w:t>
      </w:r>
      <w:r>
        <w:rPr>
          <w:sz w:val="24"/>
          <w:szCs w:val="24"/>
        </w:rPr>
        <w:t xml:space="preserve">……                                </w:t>
      </w:r>
      <w:r w:rsidR="0083458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………</w:t>
      </w:r>
      <w:r w:rsidR="00834588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</w:t>
      </w:r>
    </w:p>
    <w:p w:rsidR="00590C66" w:rsidRPr="009A5C2D" w:rsidRDefault="00834588" w:rsidP="00590C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90C66" w:rsidRPr="009A5C2D">
        <w:rPr>
          <w:sz w:val="16"/>
          <w:szCs w:val="16"/>
        </w:rPr>
        <w:t>Wnioskodawc</w:t>
      </w:r>
      <w:r w:rsidR="00F02803">
        <w:rPr>
          <w:sz w:val="16"/>
          <w:szCs w:val="16"/>
        </w:rPr>
        <w:t>a (imię i nazwisko/ nazwa firmy)</w:t>
      </w:r>
      <w:r w:rsidR="00590C66" w:rsidRPr="009A5C2D">
        <w:rPr>
          <w:sz w:val="16"/>
          <w:szCs w:val="16"/>
        </w:rPr>
        <w:t xml:space="preserve">                                                                       </w:t>
      </w:r>
      <w:r w:rsidR="00590C66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</w:t>
      </w:r>
      <w:r w:rsidR="00590C66">
        <w:rPr>
          <w:sz w:val="16"/>
          <w:szCs w:val="16"/>
        </w:rPr>
        <w:t xml:space="preserve"> </w:t>
      </w:r>
      <w:r w:rsidR="00590C66" w:rsidRPr="009A5C2D">
        <w:rPr>
          <w:sz w:val="16"/>
          <w:szCs w:val="16"/>
        </w:rPr>
        <w:t>Miejscowość, data</w:t>
      </w:r>
    </w:p>
    <w:p w:rsidR="00590C66" w:rsidRPr="009A5C2D" w:rsidRDefault="00590C66" w:rsidP="00590C66">
      <w:pPr>
        <w:spacing w:after="0"/>
        <w:rPr>
          <w:sz w:val="18"/>
          <w:szCs w:val="18"/>
        </w:rPr>
      </w:pPr>
    </w:p>
    <w:p w:rsidR="00590C66" w:rsidRPr="004F2D31" w:rsidRDefault="00590C66" w:rsidP="00590C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834588">
        <w:rPr>
          <w:sz w:val="24"/>
          <w:szCs w:val="24"/>
        </w:rPr>
        <w:t>…..</w:t>
      </w:r>
      <w:r>
        <w:rPr>
          <w:sz w:val="24"/>
          <w:szCs w:val="24"/>
        </w:rPr>
        <w:t>…………………</w:t>
      </w:r>
    </w:p>
    <w:p w:rsidR="00590C66" w:rsidRDefault="00590C66" w:rsidP="00590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834588">
        <w:rPr>
          <w:sz w:val="24"/>
          <w:szCs w:val="24"/>
        </w:rPr>
        <w:t>…..</w:t>
      </w:r>
      <w:r>
        <w:rPr>
          <w:sz w:val="24"/>
          <w:szCs w:val="24"/>
        </w:rPr>
        <w:t>…………………</w:t>
      </w:r>
    </w:p>
    <w:p w:rsidR="00590C66" w:rsidRPr="00F02803" w:rsidRDefault="00834588" w:rsidP="00590C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590C66" w:rsidRPr="009A5C2D">
        <w:rPr>
          <w:sz w:val="16"/>
          <w:szCs w:val="16"/>
        </w:rPr>
        <w:t>Adres</w:t>
      </w:r>
    </w:p>
    <w:p w:rsidR="00590C66" w:rsidRPr="009A5C2D" w:rsidRDefault="00590C66" w:rsidP="00590C66">
      <w:pPr>
        <w:rPr>
          <w:sz w:val="16"/>
          <w:szCs w:val="16"/>
        </w:rPr>
      </w:pPr>
    </w:p>
    <w:p w:rsidR="00590C66" w:rsidRPr="004F2D31" w:rsidRDefault="00590C66" w:rsidP="00590C66">
      <w:pPr>
        <w:spacing w:after="0"/>
        <w:jc w:val="right"/>
        <w:rPr>
          <w:b/>
          <w:sz w:val="24"/>
          <w:szCs w:val="24"/>
        </w:rPr>
      </w:pPr>
      <w:r w:rsidRPr="004F2D31">
        <w:rPr>
          <w:b/>
          <w:sz w:val="24"/>
          <w:szCs w:val="24"/>
        </w:rPr>
        <w:t xml:space="preserve">Starosta  Ropczycko-Sędziszowski </w:t>
      </w:r>
    </w:p>
    <w:p w:rsidR="00590C66" w:rsidRPr="004F2D31" w:rsidRDefault="00590C66" w:rsidP="00590C66">
      <w:pPr>
        <w:spacing w:after="0"/>
        <w:jc w:val="right"/>
        <w:rPr>
          <w:b/>
          <w:sz w:val="24"/>
          <w:szCs w:val="24"/>
        </w:rPr>
      </w:pPr>
      <w:r w:rsidRPr="004F2D31">
        <w:rPr>
          <w:b/>
          <w:sz w:val="24"/>
          <w:szCs w:val="24"/>
        </w:rPr>
        <w:t>ul. Konopnickiej 5</w:t>
      </w:r>
    </w:p>
    <w:p w:rsidR="00590C66" w:rsidRPr="004F2D31" w:rsidRDefault="00E52851" w:rsidP="00590C66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39</w:t>
      </w:r>
      <w:r w:rsidR="00590C66" w:rsidRPr="004F2D31">
        <w:rPr>
          <w:b/>
          <w:sz w:val="24"/>
          <w:szCs w:val="24"/>
        </w:rPr>
        <w:t xml:space="preserve">-100 </w:t>
      </w:r>
      <w:r>
        <w:rPr>
          <w:b/>
          <w:sz w:val="24"/>
          <w:szCs w:val="24"/>
        </w:rPr>
        <w:t xml:space="preserve"> </w:t>
      </w:r>
      <w:r w:rsidR="00590C66" w:rsidRPr="004F2D31">
        <w:rPr>
          <w:b/>
          <w:sz w:val="24"/>
          <w:szCs w:val="24"/>
        </w:rPr>
        <w:t>Ropczyce</w:t>
      </w:r>
    </w:p>
    <w:p w:rsidR="00590C66" w:rsidRPr="004F2D31" w:rsidRDefault="00590C66" w:rsidP="00590C66">
      <w:pPr>
        <w:spacing w:after="0" w:line="240" w:lineRule="auto"/>
        <w:jc w:val="right"/>
        <w:rPr>
          <w:sz w:val="24"/>
          <w:szCs w:val="24"/>
        </w:rPr>
      </w:pPr>
    </w:p>
    <w:p w:rsidR="00590C66" w:rsidRDefault="00590C66" w:rsidP="00590C66">
      <w:pPr>
        <w:spacing w:line="240" w:lineRule="auto"/>
        <w:jc w:val="center"/>
        <w:rPr>
          <w:b/>
          <w:sz w:val="24"/>
          <w:szCs w:val="24"/>
        </w:rPr>
      </w:pPr>
      <w:r w:rsidRPr="009A5C2D">
        <w:rPr>
          <w:b/>
          <w:sz w:val="24"/>
          <w:szCs w:val="24"/>
        </w:rPr>
        <w:t xml:space="preserve">Wniosek </w:t>
      </w:r>
    </w:p>
    <w:p w:rsidR="00590C66" w:rsidRPr="00B8366E" w:rsidRDefault="00590C66" w:rsidP="00B8366E">
      <w:pPr>
        <w:jc w:val="center"/>
        <w:rPr>
          <w:b/>
        </w:rPr>
      </w:pPr>
      <w:r w:rsidRPr="00B8366E">
        <w:rPr>
          <w:b/>
        </w:rPr>
        <w:t>o ograniczenie sposobu korzystania z nieruchomości w trybie art. 124 ustaw</w:t>
      </w:r>
      <w:r w:rsidR="009A4DE0">
        <w:rPr>
          <w:b/>
        </w:rPr>
        <w:t>y o gospodarce nieruchomościami</w:t>
      </w:r>
    </w:p>
    <w:p w:rsidR="00590C66" w:rsidRDefault="00590C66" w:rsidP="00590C66">
      <w:pPr>
        <w:spacing w:after="0"/>
        <w:jc w:val="both"/>
      </w:pPr>
      <w:r>
        <w:t xml:space="preserve"> Wnoszę o ograniczenie sposobu korzystania z nieruchomości położonej w ……………………….…... </w:t>
      </w:r>
      <w:proofErr w:type="spellStart"/>
      <w:r>
        <w:t>gm</w:t>
      </w:r>
      <w:proofErr w:type="spellEnd"/>
      <w:r>
        <w:t xml:space="preserve">…………………….……… oznaczonej w ewidencji gruntów i budynków jako działka/i nr …………..…………, poprzez udzielenie zezwolenia na założenie i przeprowadzenie …………………………………….……………..,     </w:t>
      </w:r>
      <w:r w:rsidR="00834588">
        <w:t xml:space="preserve">   </w:t>
      </w:r>
      <w:r>
        <w:t>w ramach inwestycji celu publicznego pn. …………………………………….……………….................................... …………………………………………………………………………………………………... Nieruchomość objęta jest księgą wieczystą nr: …………………………………………………. Ograniczenie sposobu korzystania z ww. nieruchomości będzie polegało na ustanowieniu strefy ograniczenia sposobu korzystani</w:t>
      </w:r>
      <w:r w:rsidR="00834588">
        <w:t xml:space="preserve">a </w:t>
      </w:r>
      <w:r>
        <w:t xml:space="preserve">z nieruchomości </w:t>
      </w:r>
      <w:r w:rsidR="00834588">
        <w:t xml:space="preserve">                           </w:t>
      </w:r>
      <w:r>
        <w:t>o powierzchni ……………….. (wymiary …………..…) i strefy budowla</w:t>
      </w:r>
      <w:r w:rsidR="00834588">
        <w:t xml:space="preserve">no-montażowej                                                     </w:t>
      </w:r>
      <w:r>
        <w:t>o powierzchni</w:t>
      </w:r>
      <w:r w:rsidR="00834588">
        <w:t xml:space="preserve"> </w:t>
      </w:r>
      <w:bookmarkStart w:id="0" w:name="_GoBack"/>
      <w:bookmarkEnd w:id="0"/>
      <w:r>
        <w:t xml:space="preserve">………………………. (wymiary……………..), zgodnie z przedłożoną mapą do celów prawnych zaewidencjonowaną w </w:t>
      </w:r>
      <w:proofErr w:type="spellStart"/>
      <w:r>
        <w:t>PODGiK</w:t>
      </w:r>
      <w:proofErr w:type="spellEnd"/>
      <w:r>
        <w:t xml:space="preserve"> w Ropczycach pod nr………………………………..w dniu……………………. Ograniczeniami związanymi z użytkowaniem strefy ograniczenia sposobu korzystania z nieruchomości i strefy budowlano-montażowej jest: ……………........................................………………………………………….</w:t>
      </w:r>
    </w:p>
    <w:p w:rsidR="00590C66" w:rsidRDefault="00590C66" w:rsidP="00590C66">
      <w:pPr>
        <w:spacing w:after="0"/>
        <w:jc w:val="both"/>
      </w:pPr>
      <w:r>
        <w:t xml:space="preserve">Okres zajęcia nieruchomości w celu wykonania inwestycji (okres na jaki ustanowiona jest strefa budowlano-montażowa) wynosi ………………………………………….……………………………………………………………… </w:t>
      </w:r>
    </w:p>
    <w:p w:rsidR="00590C66" w:rsidRDefault="00590C66" w:rsidP="00590C66">
      <w:pPr>
        <w:spacing w:after="0"/>
        <w:jc w:val="both"/>
      </w:pPr>
      <w:r>
        <w:t xml:space="preserve">Sposób wykonania inwestycji…………………………………………………………...…………………………………………………. </w:t>
      </w:r>
    </w:p>
    <w:p w:rsidR="00590C66" w:rsidRDefault="00590C66" w:rsidP="00590C66">
      <w:pPr>
        <w:spacing w:after="0"/>
        <w:jc w:val="center"/>
      </w:pPr>
    </w:p>
    <w:p w:rsidR="00590C66" w:rsidRDefault="00590C66" w:rsidP="00590C66">
      <w:pPr>
        <w:spacing w:after="0"/>
        <w:jc w:val="center"/>
      </w:pPr>
      <w:r>
        <w:t>Uzasadnienie</w:t>
      </w:r>
    </w:p>
    <w:p w:rsidR="00590C66" w:rsidRDefault="00590C66" w:rsidP="00590C66">
      <w:pPr>
        <w:spacing w:after="0"/>
        <w:jc w:val="center"/>
      </w:pPr>
    </w:p>
    <w:p w:rsidR="00590C66" w:rsidRDefault="00590C66" w:rsidP="00590C66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 .……………………………………………………………………………………………………………………………………………………………</w:t>
      </w:r>
    </w:p>
    <w:p w:rsidR="00590C66" w:rsidRDefault="00590C66" w:rsidP="00590C66">
      <w:pPr>
        <w:spacing w:after="0"/>
        <w:jc w:val="center"/>
      </w:pPr>
      <w:r>
        <w:t xml:space="preserve">Opis przebiegu negocjacji……………………………………………………………………… …………………………………………… </w:t>
      </w:r>
    </w:p>
    <w:p w:rsidR="00590C66" w:rsidRDefault="00590C66" w:rsidP="00590C66">
      <w:pPr>
        <w:spacing w:after="0"/>
        <w:jc w:val="center"/>
      </w:pPr>
    </w:p>
    <w:p w:rsidR="00F02803" w:rsidRDefault="00F02803" w:rsidP="00590C66">
      <w:pPr>
        <w:spacing w:after="0"/>
        <w:jc w:val="center"/>
      </w:pPr>
    </w:p>
    <w:p w:rsidR="00590C66" w:rsidRDefault="00590C66" w:rsidP="00590C66">
      <w:pPr>
        <w:spacing w:after="0"/>
        <w:jc w:val="right"/>
      </w:pPr>
      <w:r>
        <w:t>……</w:t>
      </w:r>
      <w:r w:rsidR="00834588">
        <w:t>…</w:t>
      </w:r>
      <w:r>
        <w:t>…………………………………</w:t>
      </w:r>
    </w:p>
    <w:p w:rsidR="00590C66" w:rsidRPr="00834588" w:rsidRDefault="00590C66" w:rsidP="00590C66">
      <w:pPr>
        <w:spacing w:after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834588">
        <w:t xml:space="preserve">                           </w:t>
      </w:r>
      <w:r w:rsidRPr="00834588">
        <w:rPr>
          <w:sz w:val="20"/>
          <w:szCs w:val="20"/>
        </w:rPr>
        <w:t xml:space="preserve">Podpis wnioskodawcy </w:t>
      </w:r>
    </w:p>
    <w:p w:rsidR="00590C66" w:rsidRDefault="00590C66" w:rsidP="00590C66">
      <w:pPr>
        <w:spacing w:after="0"/>
        <w:jc w:val="center"/>
      </w:pPr>
    </w:p>
    <w:p w:rsidR="00590C66" w:rsidRDefault="00590C66" w:rsidP="00590C66">
      <w:pPr>
        <w:spacing w:after="0"/>
      </w:pPr>
      <w:r>
        <w:lastRenderedPageBreak/>
        <w:t>W załączeniu:</w:t>
      </w:r>
    </w:p>
    <w:p w:rsidR="00590C66" w:rsidRDefault="00590C66" w:rsidP="00590C66">
      <w:pPr>
        <w:spacing w:after="0"/>
        <w:jc w:val="both"/>
      </w:pPr>
      <w:r>
        <w:t xml:space="preserve">1. Dokumenty z przebiegu rokowań z właścicielem nieruchomości (w przypadku nieruchomości                     o uregulowanym stanie prawnym). </w:t>
      </w:r>
    </w:p>
    <w:p w:rsidR="00590C66" w:rsidRDefault="00590C66" w:rsidP="00590C66">
      <w:pPr>
        <w:spacing w:after="0"/>
        <w:jc w:val="both"/>
      </w:pPr>
      <w:r>
        <w:t xml:space="preserve">2. Wypis i </w:t>
      </w:r>
      <w:proofErr w:type="spellStart"/>
      <w:r>
        <w:t>wyrys</w:t>
      </w:r>
      <w:proofErr w:type="spellEnd"/>
      <w:r>
        <w:t xml:space="preserve"> z miejscowego planu zagospodarowania przestrzennego planu, a w przypadku braku planu ostateczną decyzję o ustaleniu lokalizacji inwestycji celu publicznego. </w:t>
      </w:r>
    </w:p>
    <w:p w:rsidR="00590C66" w:rsidRDefault="00590C66" w:rsidP="00590C66">
      <w:pPr>
        <w:spacing w:after="0"/>
        <w:jc w:val="both"/>
      </w:pPr>
      <w:r>
        <w:t xml:space="preserve">3. Odpis z księgi wieczystej lub zaświadczenie o stanie prawnym jaki wynika ze zbioru dokumentów,  </w:t>
      </w:r>
      <w:r w:rsidR="00834588">
        <w:t xml:space="preserve">   </w:t>
      </w:r>
      <w:r>
        <w:t>a w przypadku braku tych dokumentów zaświadczenie z sądu, iż nieruchomość nie ma założonej księgi wieczystej ani nie jest prowadzony dla niej zbiór dokumentów.</w:t>
      </w:r>
    </w:p>
    <w:p w:rsidR="00590C66" w:rsidRDefault="009A4DE0" w:rsidP="00590C66">
      <w:pPr>
        <w:spacing w:after="0"/>
        <w:jc w:val="both"/>
      </w:pPr>
      <w:r>
        <w:t xml:space="preserve"> 4. Mapa</w:t>
      </w:r>
      <w:r w:rsidR="00590C66">
        <w:t xml:space="preserve"> do celów prawnych z naniesionymi strefami: ograniczenia sposobu korzystania                                </w:t>
      </w:r>
      <w:r w:rsidR="00834588">
        <w:t xml:space="preserve">   </w:t>
      </w:r>
      <w:r w:rsidR="00590C66">
        <w:t>z nieruchomości i budowlano-montażową, która obejmuje całą nieruchomość (2 egz. dla Organu oraz Wydziału KW Sądu Rejonowego w Ropczycach).</w:t>
      </w:r>
    </w:p>
    <w:p w:rsidR="00590C66" w:rsidRDefault="00590C66" w:rsidP="00590C66">
      <w:pPr>
        <w:spacing w:after="0"/>
        <w:jc w:val="both"/>
      </w:pPr>
      <w:r>
        <w:t xml:space="preserve"> 5. Pełnomocnictwo oraz odpis z KRS potwierdzające upoważnienie do udzielenia pełnomocnictwa  </w:t>
      </w:r>
      <w:r w:rsidR="00834588">
        <w:t xml:space="preserve">     </w:t>
      </w:r>
      <w:r>
        <w:t xml:space="preserve">(w przypadku działania wnioskodawcy w imieniu innego podmiotu). </w:t>
      </w:r>
    </w:p>
    <w:p w:rsidR="00997396" w:rsidRDefault="00590C66" w:rsidP="00590C66">
      <w:pPr>
        <w:spacing w:after="0"/>
        <w:jc w:val="both"/>
      </w:pPr>
      <w:r>
        <w:t xml:space="preserve">6. </w:t>
      </w:r>
      <w:r w:rsidR="00B8366E">
        <w:t>Z</w:t>
      </w:r>
      <w:r>
        <w:t>aświadczenie z sądu, iż nie przeprowadzono postępowania spadkowego po zmarłym właścicielu nieruchomości (w przypadku nieruchomości o nieuregulowanym stanie prawnym).</w:t>
      </w:r>
    </w:p>
    <w:sectPr w:rsidR="0099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66"/>
    <w:rsid w:val="0004263E"/>
    <w:rsid w:val="00590C66"/>
    <w:rsid w:val="00834588"/>
    <w:rsid w:val="00997396"/>
    <w:rsid w:val="009A4DE0"/>
    <w:rsid w:val="00B8366E"/>
    <w:rsid w:val="00E52851"/>
    <w:rsid w:val="00F0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0DF6E9-C345-48B1-B2A8-26642D83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Grzegorz Nyzio</cp:lastModifiedBy>
  <cp:revision>7</cp:revision>
  <cp:lastPrinted>2021-11-19T10:43:00Z</cp:lastPrinted>
  <dcterms:created xsi:type="dcterms:W3CDTF">2021-11-19T10:39:00Z</dcterms:created>
  <dcterms:modified xsi:type="dcterms:W3CDTF">2021-11-19T12:02:00Z</dcterms:modified>
</cp:coreProperties>
</file>