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3ACE" w14:textId="1C58901F" w:rsidR="00CC45DE" w:rsidRPr="00CC45DE" w:rsidRDefault="00757C0B" w:rsidP="00CC45D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Ropczycko-Sędziszowski informuje, że decyzją Zarządu Powiatu Ropczycko-Sędziszowskiego z dnia 26.</w:t>
      </w:r>
      <w:r w:rsidR="00FD2A5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</w:t>
      </w:r>
      <w:r w:rsidR="00FD2A5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 partnerem projektu składanego w </w:t>
      </w:r>
      <w:r w:rsidR="00CC45DE" w:rsidRPr="00CC45DE">
        <w:rPr>
          <w:rFonts w:ascii="Arial" w:hAnsi="Arial" w:cs="Arial"/>
          <w:sz w:val="24"/>
          <w:szCs w:val="24"/>
        </w:rPr>
        <w:t>nabo</w:t>
      </w:r>
      <w:r w:rsidR="00CC45DE">
        <w:rPr>
          <w:rFonts w:ascii="Arial" w:hAnsi="Arial" w:cs="Arial"/>
          <w:sz w:val="24"/>
          <w:szCs w:val="24"/>
        </w:rPr>
        <w:t>rze</w:t>
      </w:r>
      <w:r w:rsidR="00CC45DE" w:rsidRPr="00CC45DE">
        <w:rPr>
          <w:rFonts w:ascii="Arial" w:hAnsi="Arial" w:cs="Arial"/>
          <w:sz w:val="24"/>
          <w:szCs w:val="24"/>
        </w:rPr>
        <w:t xml:space="preserve"> wniosków o dofinansowanie projektów nr FEPK.07.12-IP.01-004/23 </w:t>
      </w:r>
      <w:r w:rsidR="00CC45DE">
        <w:rPr>
          <w:rFonts w:ascii="Arial" w:hAnsi="Arial" w:cs="Arial"/>
          <w:sz w:val="24"/>
          <w:szCs w:val="24"/>
        </w:rPr>
        <w:t xml:space="preserve">w </w:t>
      </w:r>
      <w:r w:rsidR="00CC45DE" w:rsidRPr="00CC45DE">
        <w:rPr>
          <w:rFonts w:ascii="Arial" w:hAnsi="Arial" w:cs="Arial"/>
          <w:sz w:val="24"/>
          <w:szCs w:val="24"/>
        </w:rPr>
        <w:t>ramach programu regionalnego Fundusze Europejskie dla Podkarpacia 2021-2027, PRIORYTET 7 FEPK.07 Kapitał ludzki gotowy do zmian, DZIAŁANIE FEPK.07.12 Szkolnictwo ogólne</w:t>
      </w:r>
      <w:r w:rsidR="00CC45DE" w:rsidRPr="00CC45DE">
        <w:t xml:space="preserve"> </w:t>
      </w:r>
      <w:r w:rsidR="00CC45DE" w:rsidRPr="00CC45DE">
        <w:rPr>
          <w:rFonts w:ascii="Arial" w:hAnsi="Arial" w:cs="Arial"/>
          <w:sz w:val="24"/>
          <w:szCs w:val="24"/>
        </w:rPr>
        <w:t>został wybrany następujący podmiot</w:t>
      </w:r>
      <w:r w:rsidR="00CC45DE">
        <w:rPr>
          <w:rFonts w:ascii="Arial" w:hAnsi="Arial" w:cs="Arial"/>
          <w:sz w:val="24"/>
          <w:szCs w:val="24"/>
        </w:rPr>
        <w:t xml:space="preserve">: </w:t>
      </w:r>
      <w:r w:rsidR="00CC45DE" w:rsidRPr="00CC45DE">
        <w:rPr>
          <w:rFonts w:ascii="Arial" w:hAnsi="Arial" w:cs="Arial"/>
          <w:b/>
          <w:bCs/>
          <w:sz w:val="24"/>
          <w:szCs w:val="24"/>
        </w:rPr>
        <w:t>Centrum Promocji Biznesu Paweł Zając, ul. Dworzysko 55, 35-213 Rzeszów.</w:t>
      </w:r>
    </w:p>
    <w:p w14:paraId="72F946CC" w14:textId="77777777" w:rsidR="00CC45DE" w:rsidRDefault="00CC45DE" w:rsidP="00CC45DE">
      <w:pPr>
        <w:jc w:val="both"/>
        <w:rPr>
          <w:rFonts w:ascii="Arial" w:hAnsi="Arial" w:cs="Arial"/>
          <w:sz w:val="24"/>
          <w:szCs w:val="24"/>
        </w:rPr>
      </w:pPr>
    </w:p>
    <w:sectPr w:rsidR="00CC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32"/>
    <w:rsid w:val="001A3D32"/>
    <w:rsid w:val="004C05C8"/>
    <w:rsid w:val="00757C0B"/>
    <w:rsid w:val="00842393"/>
    <w:rsid w:val="00CC45DE"/>
    <w:rsid w:val="00FB6418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A62"/>
  <w15:docId w15:val="{229DF2BD-A2E1-4457-AFBD-8A6327A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Borowska</dc:creator>
  <cp:lastModifiedBy>Elżbieta Jasek</cp:lastModifiedBy>
  <cp:revision>2</cp:revision>
  <dcterms:created xsi:type="dcterms:W3CDTF">2023-10-27T08:21:00Z</dcterms:created>
  <dcterms:modified xsi:type="dcterms:W3CDTF">2023-10-27T08:21:00Z</dcterms:modified>
</cp:coreProperties>
</file>